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F9" w:rsidRPr="00B74CF9" w:rsidRDefault="00291AFB" w:rsidP="00B74CF9">
      <w:pPr>
        <w:pStyle w:val="Ttulo"/>
      </w:pPr>
      <w:sdt>
        <w:sdtPr>
          <w:alias w:val="Nombre de la compañía"/>
          <w:tag w:val=""/>
          <w:id w:val="1501239775"/>
          <w:placeholder>
            <w:docPart w:val="DA4C7580B0294C019F53CCB66B5D79C4"/>
          </w:placeholder>
          <w:dataBinding w:prefixMappings="xmlns:ns0='http://schemas.openxmlformats.org/officeDocument/2006/extended-properties' " w:xpath="/ns0:Properties[1]/ns0:Company[1]" w:storeItemID="{6668398D-A668-4E3E-A5EB-62B293D839F1}"/>
          <w:text/>
        </w:sdtPr>
        <w:sdtEndPr/>
        <w:sdtContent>
          <w:r w:rsidR="00B84AD9">
            <w:t>APUNTES PARA EMPRESAS</w:t>
          </w:r>
        </w:sdtContent>
      </w:sdt>
    </w:p>
    <w:p w:rsidR="00551074" w:rsidRDefault="0086395A">
      <w:pPr>
        <w:pStyle w:val="Subttulo"/>
      </w:pPr>
      <w:r>
        <w:t>Mayo</w:t>
      </w:r>
      <w:r w:rsidR="00564D51">
        <w:t xml:space="preserve"> 2016</w:t>
      </w:r>
    </w:p>
    <w:p w:rsidR="002165D8" w:rsidRPr="002165D8" w:rsidRDefault="002165D8" w:rsidP="002165D8"/>
    <w:p w:rsidR="0073104C" w:rsidRPr="0073104C" w:rsidRDefault="0073104C" w:rsidP="002075EF">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rPr>
        <w:t>Arrendamientos:</w:t>
      </w:r>
      <w:r>
        <w:rPr>
          <w:rFonts w:ascii="Cambria" w:hAnsi="Cambria"/>
          <w:sz w:val="24"/>
          <w:szCs w:val="24"/>
        </w:rPr>
        <w:t xml:space="preserve"> se empezó a mover el mercado. Si bien falta bastante, se observan aumentos en los valores pedidos, en quintales de soja, de entre 10% y 30% según las zonas y el tipo de campo. En algunos casos parece excesivo para la rentabilidad esperada en la campaña 2016-2017. Como ya he</w:t>
      </w:r>
      <w:r w:rsidR="003225B4">
        <w:rPr>
          <w:rFonts w:ascii="Cambria" w:hAnsi="Cambria"/>
          <w:sz w:val="24"/>
          <w:szCs w:val="24"/>
        </w:rPr>
        <w:t>mos dicho, ojo con la “burbuja”.</w:t>
      </w:r>
    </w:p>
    <w:p w:rsidR="00C705B2" w:rsidRPr="00F54D16" w:rsidRDefault="00C705B2" w:rsidP="00F54D16">
      <w:pPr>
        <w:pStyle w:val="Sinespaciado"/>
        <w:numPr>
          <w:ilvl w:val="0"/>
          <w:numId w:val="5"/>
        </w:numPr>
        <w:spacing w:before="100" w:beforeAutospacing="1" w:after="240"/>
        <w:jc w:val="both"/>
        <w:rPr>
          <w:rFonts w:ascii="Cambria" w:hAnsi="Cambria"/>
          <w:sz w:val="24"/>
          <w:szCs w:val="24"/>
        </w:rPr>
      </w:pPr>
      <w:r w:rsidRPr="008E6A4D">
        <w:rPr>
          <w:rFonts w:ascii="Cambria" w:hAnsi="Cambria"/>
          <w:b/>
          <w:sz w:val="24"/>
          <w:szCs w:val="24"/>
          <w:u w:val="single"/>
        </w:rPr>
        <w:t>Lluvias</w:t>
      </w:r>
      <w:r w:rsidR="002075EF">
        <w:rPr>
          <w:rFonts w:ascii="Cambria" w:hAnsi="Cambria"/>
          <w:b/>
          <w:sz w:val="24"/>
          <w:szCs w:val="24"/>
          <w:u w:val="single"/>
        </w:rPr>
        <w:t>/zonas inundadas</w:t>
      </w:r>
      <w:r w:rsidR="001E3695">
        <w:rPr>
          <w:rFonts w:ascii="Cambria" w:hAnsi="Cambria"/>
          <w:b/>
          <w:sz w:val="24"/>
          <w:szCs w:val="24"/>
          <w:u w:val="single"/>
        </w:rPr>
        <w:t>/producción</w:t>
      </w:r>
      <w:r>
        <w:rPr>
          <w:rFonts w:ascii="Cambria" w:hAnsi="Cambria"/>
          <w:sz w:val="24"/>
          <w:szCs w:val="24"/>
        </w:rPr>
        <w:t xml:space="preserve">: </w:t>
      </w:r>
      <w:r w:rsidR="0073104C">
        <w:rPr>
          <w:rFonts w:ascii="Cambria" w:hAnsi="Cambria"/>
          <w:sz w:val="24"/>
          <w:szCs w:val="24"/>
        </w:rPr>
        <w:t xml:space="preserve">se ha podido avanzar en la cosecha pero lentamente ya que el clima sigue húmedo. </w:t>
      </w:r>
      <w:r w:rsidR="00F54D16">
        <w:rPr>
          <w:rFonts w:ascii="Cambria" w:hAnsi="Cambria"/>
          <w:sz w:val="24"/>
          <w:szCs w:val="24"/>
        </w:rPr>
        <w:t xml:space="preserve"> La cosecha de soja </w:t>
      </w:r>
      <w:proofErr w:type="spellStart"/>
      <w:r w:rsidR="00F54D16">
        <w:rPr>
          <w:rFonts w:ascii="Cambria" w:hAnsi="Cambria"/>
          <w:sz w:val="24"/>
          <w:szCs w:val="24"/>
        </w:rPr>
        <w:t>esta</w:t>
      </w:r>
      <w:proofErr w:type="spellEnd"/>
      <w:r w:rsidR="00F54D16">
        <w:rPr>
          <w:rFonts w:ascii="Cambria" w:hAnsi="Cambria"/>
          <w:sz w:val="24"/>
          <w:szCs w:val="24"/>
        </w:rPr>
        <w:t xml:space="preserve"> cercana al 55%, cuando en </w:t>
      </w:r>
      <w:proofErr w:type="spellStart"/>
      <w:r w:rsidR="00F54D16">
        <w:rPr>
          <w:rFonts w:ascii="Cambria" w:hAnsi="Cambria"/>
          <w:sz w:val="24"/>
          <w:szCs w:val="24"/>
        </w:rPr>
        <w:t>ootros</w:t>
      </w:r>
      <w:proofErr w:type="spellEnd"/>
      <w:r w:rsidR="00F54D16">
        <w:rPr>
          <w:rFonts w:ascii="Cambria" w:hAnsi="Cambria"/>
          <w:sz w:val="24"/>
          <w:szCs w:val="24"/>
        </w:rPr>
        <w:t xml:space="preserve"> años a la misma fecha rondaba el 80-85%. </w:t>
      </w:r>
      <w:r w:rsidR="0073104C" w:rsidRPr="00F54D16">
        <w:rPr>
          <w:rFonts w:ascii="Cambria" w:hAnsi="Cambria"/>
          <w:sz w:val="24"/>
          <w:szCs w:val="24"/>
        </w:rPr>
        <w:t xml:space="preserve">Los daños en algunas zonas, sobre todo Santa Fe y Entre Ríos, son relevantes yendo desde lotes totalmente perdidos a daños importantes en la calidad. </w:t>
      </w:r>
      <w:r w:rsidR="0073104C" w:rsidRPr="00BB66AF">
        <w:rPr>
          <w:rFonts w:ascii="Cambria" w:hAnsi="Cambria"/>
          <w:color w:val="auto"/>
          <w:sz w:val="24"/>
          <w:szCs w:val="24"/>
        </w:rPr>
        <w:t>Según datos relevados por las Bolsas de Cereales, las toneladas perdidas de soja se acercan a los 6 millones.</w:t>
      </w:r>
      <w:r w:rsidR="00BB66AF">
        <w:rPr>
          <w:rFonts w:ascii="Cambria" w:hAnsi="Cambria"/>
          <w:color w:val="auto"/>
          <w:sz w:val="24"/>
          <w:szCs w:val="24"/>
        </w:rPr>
        <w:t xml:space="preserve"> Creemos que las pérdidas son bastante mayores a esa cifra.</w:t>
      </w:r>
    </w:p>
    <w:p w:rsidR="0073104C" w:rsidRPr="0073104C" w:rsidRDefault="0073104C" w:rsidP="0073104C">
      <w:pPr>
        <w:pStyle w:val="Sinespaciado"/>
        <w:numPr>
          <w:ilvl w:val="0"/>
          <w:numId w:val="5"/>
        </w:numPr>
        <w:spacing w:before="100" w:beforeAutospacing="1" w:after="240"/>
        <w:jc w:val="both"/>
        <w:rPr>
          <w:rFonts w:ascii="Cambria" w:hAnsi="Cambria"/>
          <w:color w:val="0000FF"/>
          <w:sz w:val="24"/>
          <w:szCs w:val="24"/>
        </w:rPr>
      </w:pPr>
      <w:r w:rsidRPr="0073104C">
        <w:rPr>
          <w:rFonts w:ascii="Cambria" w:hAnsi="Cambria"/>
          <w:b/>
          <w:sz w:val="24"/>
          <w:szCs w:val="24"/>
          <w:u w:val="single"/>
        </w:rPr>
        <w:t>Semilla de soja</w:t>
      </w:r>
      <w:r w:rsidRPr="0073104C">
        <w:rPr>
          <w:rFonts w:ascii="Cambria" w:hAnsi="Cambria"/>
          <w:sz w:val="24"/>
          <w:szCs w:val="24"/>
        </w:rPr>
        <w:t>: se confirman daños en la calidad de lotes destinados a semilla. Se empieza a derivar parte de la producción de granos que tiene buena calidad a semilla, para prevenir faltantes.</w:t>
      </w:r>
      <w:r w:rsidR="007E3340">
        <w:rPr>
          <w:rFonts w:ascii="Cambria" w:hAnsi="Cambria"/>
          <w:sz w:val="24"/>
          <w:szCs w:val="24"/>
        </w:rPr>
        <w:t xml:space="preserve"> Esperamos que para la próxima campaña se pueda normalizar y llegar a un acuerdo entre los semilleros, los generadores de eventos biotecnológicos y los productores que siembran. Necesitamos como país una solución al tema, esperemos que todos los actores (</w:t>
      </w:r>
      <w:proofErr w:type="spellStart"/>
      <w:r w:rsidR="007E3340">
        <w:rPr>
          <w:rFonts w:ascii="Cambria" w:hAnsi="Cambria"/>
          <w:sz w:val="24"/>
          <w:szCs w:val="24"/>
        </w:rPr>
        <w:t>incluído</w:t>
      </w:r>
      <w:proofErr w:type="spellEnd"/>
      <w:r w:rsidR="007E3340">
        <w:rPr>
          <w:rFonts w:ascii="Cambria" w:hAnsi="Cambria"/>
          <w:sz w:val="24"/>
          <w:szCs w:val="24"/>
        </w:rPr>
        <w:t xml:space="preserve"> el gobierno) estén dispuestos a solucionarlo.</w:t>
      </w:r>
      <w:bookmarkStart w:id="0" w:name="_GoBack"/>
      <w:bookmarkEnd w:id="0"/>
    </w:p>
    <w:p w:rsidR="006D35C4" w:rsidRPr="00306F15" w:rsidRDefault="0073104C" w:rsidP="00F54D16">
      <w:pPr>
        <w:pStyle w:val="Sinespaciado"/>
        <w:numPr>
          <w:ilvl w:val="0"/>
          <w:numId w:val="5"/>
        </w:numPr>
        <w:spacing w:before="100" w:beforeAutospacing="1" w:after="240"/>
        <w:jc w:val="both"/>
        <w:rPr>
          <w:rFonts w:ascii="Cambria" w:hAnsi="Cambria"/>
          <w:color w:val="0000FF"/>
          <w:sz w:val="24"/>
          <w:szCs w:val="24"/>
        </w:rPr>
      </w:pPr>
      <w:r w:rsidRPr="00306F15">
        <w:rPr>
          <w:rFonts w:ascii="Cambria" w:hAnsi="Cambria"/>
          <w:b/>
          <w:sz w:val="24"/>
          <w:szCs w:val="24"/>
          <w:u w:val="single"/>
        </w:rPr>
        <w:t>Precios</w:t>
      </w:r>
      <w:r w:rsidR="00C705B2" w:rsidRPr="00306F15">
        <w:rPr>
          <w:rFonts w:ascii="Cambria" w:hAnsi="Cambria"/>
          <w:b/>
          <w:sz w:val="24"/>
          <w:szCs w:val="24"/>
          <w:u w:val="single"/>
        </w:rPr>
        <w:t>:</w:t>
      </w:r>
      <w:r w:rsidR="00C705B2" w:rsidRPr="00306F15">
        <w:rPr>
          <w:rFonts w:ascii="Cambria" w:hAnsi="Cambria"/>
          <w:sz w:val="24"/>
          <w:szCs w:val="24"/>
        </w:rPr>
        <w:t xml:space="preserve"> </w:t>
      </w:r>
      <w:r w:rsidR="00F54D16" w:rsidRPr="00306F15">
        <w:rPr>
          <w:rFonts w:ascii="Cambria" w:hAnsi="Cambria"/>
          <w:sz w:val="24"/>
          <w:szCs w:val="24"/>
        </w:rPr>
        <w:t xml:space="preserve">Luego del último informe del USDA </w:t>
      </w:r>
      <w:r w:rsidRPr="00306F15">
        <w:rPr>
          <w:rFonts w:ascii="Cambria" w:hAnsi="Cambria"/>
          <w:sz w:val="24"/>
          <w:szCs w:val="24"/>
        </w:rPr>
        <w:t xml:space="preserve">siguieron los aumentos </w:t>
      </w:r>
      <w:r w:rsidR="001E3695" w:rsidRPr="00306F15">
        <w:rPr>
          <w:rFonts w:ascii="Cambria" w:hAnsi="Cambria"/>
          <w:sz w:val="24"/>
          <w:szCs w:val="24"/>
        </w:rPr>
        <w:t xml:space="preserve">de la soja </w:t>
      </w:r>
      <w:r w:rsidRPr="00306F15">
        <w:rPr>
          <w:rFonts w:ascii="Cambria" w:hAnsi="Cambria"/>
          <w:sz w:val="24"/>
          <w:szCs w:val="24"/>
        </w:rPr>
        <w:t>en Chicago y en la plaza local, impulsados por la modificación de la estimación de stocks y producción reportado en el último informe del USDA. Lamentablemente Argentina, por sus pérdidas, es un factor alcista de los precios.</w:t>
      </w:r>
      <w:r w:rsidR="001E3695" w:rsidRPr="00306F15">
        <w:rPr>
          <w:rFonts w:ascii="Cambria" w:hAnsi="Cambria"/>
          <w:sz w:val="24"/>
          <w:szCs w:val="24"/>
        </w:rPr>
        <w:t xml:space="preserve"> En el caso del maíz los precios disponibles están por encima del precio de paridad reflejando la falta de volumen disponible, mientras que este diferencial no se va a sostener en posiciones futuras. </w:t>
      </w:r>
      <w:r w:rsidR="00F54D16" w:rsidRPr="00306F15">
        <w:rPr>
          <w:rFonts w:ascii="Cambria" w:hAnsi="Cambria"/>
          <w:color w:val="auto"/>
          <w:sz w:val="24"/>
          <w:szCs w:val="24"/>
        </w:rPr>
        <w:t>En trigo si bien se generó una mejora en los precios disponibles sigue estando por d</w:t>
      </w:r>
      <w:r w:rsidR="001B47F2" w:rsidRPr="00306F15">
        <w:rPr>
          <w:rFonts w:ascii="Cambria" w:hAnsi="Cambria"/>
          <w:color w:val="auto"/>
          <w:sz w:val="24"/>
          <w:szCs w:val="24"/>
        </w:rPr>
        <w:t>ebajo de la paridad teórica (153$ de diferencia al 17</w:t>
      </w:r>
      <w:r w:rsidR="00F54D16" w:rsidRPr="00306F15">
        <w:rPr>
          <w:rFonts w:ascii="Cambria" w:hAnsi="Cambria"/>
          <w:color w:val="auto"/>
          <w:sz w:val="24"/>
          <w:szCs w:val="24"/>
        </w:rPr>
        <w:t>/5/2016), al igual que el Girasol (</w:t>
      </w:r>
      <w:r w:rsidR="001B47F2" w:rsidRPr="00306F15">
        <w:rPr>
          <w:rFonts w:ascii="Cambria" w:hAnsi="Cambria"/>
          <w:color w:val="auto"/>
          <w:sz w:val="24"/>
          <w:szCs w:val="24"/>
        </w:rPr>
        <w:t>402</w:t>
      </w:r>
      <w:r w:rsidR="00F54D16" w:rsidRPr="00306F15">
        <w:rPr>
          <w:rFonts w:ascii="Cambria" w:hAnsi="Cambria"/>
          <w:color w:val="auto"/>
          <w:sz w:val="24"/>
          <w:szCs w:val="24"/>
        </w:rPr>
        <w:t>$ por debajo de pa</w:t>
      </w:r>
      <w:r w:rsidR="00493539" w:rsidRPr="00306F15">
        <w:rPr>
          <w:rFonts w:ascii="Cambria" w:hAnsi="Cambria"/>
          <w:color w:val="auto"/>
          <w:sz w:val="24"/>
          <w:szCs w:val="24"/>
        </w:rPr>
        <w:t>ridad al 17</w:t>
      </w:r>
      <w:r w:rsidR="00F54D16" w:rsidRPr="00306F15">
        <w:rPr>
          <w:rFonts w:ascii="Cambria" w:hAnsi="Cambria"/>
          <w:color w:val="auto"/>
          <w:sz w:val="24"/>
          <w:szCs w:val="24"/>
        </w:rPr>
        <w:t xml:space="preserve">/5/2016). Soja y </w:t>
      </w:r>
      <w:proofErr w:type="spellStart"/>
      <w:r w:rsidR="00F54D16" w:rsidRPr="00306F15">
        <w:rPr>
          <w:rFonts w:ascii="Cambria" w:hAnsi="Cambria"/>
          <w:color w:val="auto"/>
          <w:sz w:val="24"/>
          <w:szCs w:val="24"/>
        </w:rPr>
        <w:t>Maiz</w:t>
      </w:r>
      <w:proofErr w:type="spellEnd"/>
      <w:r w:rsidR="00F54D16" w:rsidRPr="00306F15">
        <w:rPr>
          <w:rFonts w:ascii="Cambria" w:hAnsi="Cambria"/>
          <w:color w:val="auto"/>
          <w:sz w:val="24"/>
          <w:szCs w:val="24"/>
        </w:rPr>
        <w:t>, por encima de dicha paridad</w:t>
      </w:r>
      <w:r w:rsidR="001B47F2" w:rsidRPr="00306F15">
        <w:rPr>
          <w:rFonts w:ascii="Cambria" w:hAnsi="Cambria"/>
          <w:color w:val="auto"/>
          <w:sz w:val="24"/>
          <w:szCs w:val="24"/>
        </w:rPr>
        <w:t xml:space="preserve"> (+87 pesos y +243 pesos por encima, respectivamente) </w:t>
      </w:r>
    </w:p>
    <w:p w:rsidR="00B03CE2" w:rsidRDefault="001E3695" w:rsidP="00C705B2">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rPr>
        <w:t>Trigo</w:t>
      </w:r>
      <w:r w:rsidR="00C705B2" w:rsidRPr="008E6A4D">
        <w:rPr>
          <w:rFonts w:ascii="Cambria" w:hAnsi="Cambria"/>
          <w:b/>
          <w:sz w:val="24"/>
          <w:szCs w:val="24"/>
          <w:u w:val="single"/>
        </w:rPr>
        <w:t>:</w:t>
      </w:r>
      <w:r w:rsidR="00C705B2">
        <w:rPr>
          <w:rFonts w:ascii="Cambria" w:hAnsi="Cambria"/>
          <w:sz w:val="24"/>
          <w:szCs w:val="24"/>
        </w:rPr>
        <w:t xml:space="preserve"> </w:t>
      </w:r>
      <w:r>
        <w:rPr>
          <w:rFonts w:ascii="Cambria" w:hAnsi="Cambria"/>
          <w:sz w:val="24"/>
          <w:szCs w:val="24"/>
        </w:rPr>
        <w:t>gran expectativa de aumento de superficie, aunque a los valores futuros que hoy se esperan</w:t>
      </w:r>
      <w:r w:rsidR="00EC7FE4">
        <w:rPr>
          <w:rFonts w:ascii="Cambria" w:hAnsi="Cambria"/>
          <w:sz w:val="24"/>
          <w:szCs w:val="24"/>
        </w:rPr>
        <w:t xml:space="preserve"> (168,50 dólares trigo enero 2017 al 18 de mayo)</w:t>
      </w:r>
      <w:r>
        <w:rPr>
          <w:rFonts w:ascii="Cambria" w:hAnsi="Cambria"/>
          <w:sz w:val="24"/>
          <w:szCs w:val="24"/>
        </w:rPr>
        <w:t>, los márgenes no son tan atractivos salvo que se pueda combinar con cultivos de segunda (soja o maíz).</w:t>
      </w:r>
    </w:p>
    <w:p w:rsidR="005D22F3" w:rsidRPr="005D22F3" w:rsidRDefault="005D22F3" w:rsidP="00236F55">
      <w:pPr>
        <w:pStyle w:val="Sinespaciado"/>
        <w:numPr>
          <w:ilvl w:val="0"/>
          <w:numId w:val="5"/>
        </w:numPr>
        <w:spacing w:before="100" w:beforeAutospacing="1" w:after="240"/>
        <w:jc w:val="both"/>
        <w:rPr>
          <w:rFonts w:ascii="Cambria" w:hAnsi="Cambria"/>
          <w:sz w:val="24"/>
          <w:szCs w:val="24"/>
        </w:rPr>
      </w:pPr>
      <w:r w:rsidRPr="00917ED1">
        <w:rPr>
          <w:rFonts w:ascii="Cambria" w:hAnsi="Cambria"/>
          <w:b/>
          <w:sz w:val="24"/>
          <w:szCs w:val="24"/>
          <w:u w:val="single"/>
          <w:lang w:val="es-ES_tradnl"/>
        </w:rPr>
        <w:lastRenderedPageBreak/>
        <w:t>Logística y finanzas:</w:t>
      </w:r>
      <w:r w:rsidR="001E3695">
        <w:rPr>
          <w:rFonts w:ascii="Cambria" w:hAnsi="Cambria"/>
          <w:sz w:val="24"/>
          <w:szCs w:val="24"/>
          <w:lang w:val="es-ES_tradnl"/>
        </w:rPr>
        <w:t xml:space="preserve"> siguen las complicaciones en la zona central para sacar grano del campo. Las zonas que no fueron afectadas están aprovechando la suba de precios fruto de la necesidad de mercadería por parte de los compradores</w:t>
      </w:r>
      <w:r>
        <w:rPr>
          <w:rFonts w:ascii="Cambria" w:hAnsi="Cambria"/>
          <w:sz w:val="24"/>
          <w:szCs w:val="24"/>
          <w:lang w:val="es-ES_tradnl"/>
        </w:rPr>
        <w:t>.</w:t>
      </w:r>
      <w:r w:rsidR="001E3695">
        <w:rPr>
          <w:rFonts w:ascii="Cambria" w:hAnsi="Cambria"/>
          <w:sz w:val="24"/>
          <w:szCs w:val="24"/>
          <w:lang w:val="es-ES_tradnl"/>
        </w:rPr>
        <w:t xml:space="preserve"> Esto mejora las finanzas en algunas empresas y las complica en otras. En varios casos los compradores están adelantando dinero a cuenta de la soja retenida en bolsones que no se puede sacar por falta de caminos, dando algo de alivio al bolsillo del productor. Las dudas sobre la calidad del grano se mantienen, ya que mucho se ha guardado con humedad muy superior a la base.</w:t>
      </w:r>
      <w:r>
        <w:rPr>
          <w:rFonts w:ascii="Cambria" w:hAnsi="Cambria"/>
          <w:b/>
          <w:sz w:val="24"/>
          <w:szCs w:val="24"/>
          <w:u w:val="single"/>
          <w:lang w:val="es-ES_tradnl"/>
        </w:rPr>
        <w:t xml:space="preserve"> </w:t>
      </w:r>
    </w:p>
    <w:p w:rsidR="00236F55" w:rsidRDefault="00236F55" w:rsidP="00236F55">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lang w:val="es-ES_tradnl"/>
        </w:rPr>
        <w:t>Créditos:</w:t>
      </w:r>
      <w:r>
        <w:rPr>
          <w:rFonts w:ascii="Cambria" w:hAnsi="Cambria"/>
          <w:sz w:val="24"/>
          <w:szCs w:val="24"/>
        </w:rPr>
        <w:t xml:space="preserve"> </w:t>
      </w:r>
      <w:r w:rsidR="001E3695">
        <w:rPr>
          <w:rFonts w:ascii="Cambria" w:hAnsi="Cambria"/>
          <w:sz w:val="24"/>
          <w:szCs w:val="24"/>
        </w:rPr>
        <w:t xml:space="preserve">tasas en pesos siguen altas (mayor el 30%) aunque </w:t>
      </w:r>
      <w:r w:rsidR="001A22C1">
        <w:rPr>
          <w:rFonts w:ascii="Cambria" w:hAnsi="Cambria"/>
          <w:sz w:val="24"/>
          <w:szCs w:val="24"/>
        </w:rPr>
        <w:t xml:space="preserve">los anuncios del gobierno de ayuda a las </w:t>
      </w:r>
      <w:proofErr w:type="spellStart"/>
      <w:r w:rsidR="001A22C1">
        <w:rPr>
          <w:rFonts w:ascii="Cambria" w:hAnsi="Cambria"/>
          <w:sz w:val="24"/>
          <w:szCs w:val="24"/>
        </w:rPr>
        <w:t>PyMEs</w:t>
      </w:r>
      <w:proofErr w:type="spellEnd"/>
      <w:r w:rsidR="001A22C1">
        <w:rPr>
          <w:rFonts w:ascii="Cambria" w:hAnsi="Cambria"/>
          <w:sz w:val="24"/>
          <w:szCs w:val="24"/>
        </w:rPr>
        <w:t xml:space="preserve"> en aspectos crediticios y fiscales son una </w:t>
      </w:r>
      <w:r w:rsidR="007E3340">
        <w:rPr>
          <w:rFonts w:ascii="Cambria" w:hAnsi="Cambria"/>
          <w:sz w:val="24"/>
          <w:szCs w:val="24"/>
        </w:rPr>
        <w:t xml:space="preserve">muy </w:t>
      </w:r>
      <w:r w:rsidR="001A22C1">
        <w:rPr>
          <w:rFonts w:ascii="Cambria" w:hAnsi="Cambria"/>
          <w:sz w:val="24"/>
          <w:szCs w:val="24"/>
        </w:rPr>
        <w:t>buena notic</w:t>
      </w:r>
      <w:r w:rsidR="007E3340">
        <w:rPr>
          <w:rFonts w:ascii="Cambria" w:hAnsi="Cambria"/>
          <w:sz w:val="24"/>
          <w:szCs w:val="24"/>
        </w:rPr>
        <w:t>i</w:t>
      </w:r>
      <w:r w:rsidR="001A22C1">
        <w:rPr>
          <w:rFonts w:ascii="Cambria" w:hAnsi="Cambria"/>
          <w:sz w:val="24"/>
          <w:szCs w:val="24"/>
        </w:rPr>
        <w:t>a.</w:t>
      </w:r>
    </w:p>
    <w:p w:rsidR="001A22C1" w:rsidRPr="001A22C1" w:rsidRDefault="001A22C1" w:rsidP="00236F55">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lang w:val="es-ES_tradnl"/>
        </w:rPr>
        <w:t>Clima de inversiones en el sector</w:t>
      </w:r>
      <w:r>
        <w:rPr>
          <w:rFonts w:ascii="Cambria" w:hAnsi="Cambria"/>
          <w:sz w:val="24"/>
          <w:szCs w:val="24"/>
        </w:rPr>
        <w:t>: es indudable que han mejorado las expectativas de inversores extranjeros en el sector agroalimentario. Se están evaluando proyectos con cautela, además de estudiar cuáles son los mejores vehículos y momentos para canalizar esas inversiones. Se habla de un blanqueo o moratoria que puede dar un impulso. ¿Mucho trabajo para contadores y abogados?</w:t>
      </w:r>
    </w:p>
    <w:p w:rsidR="00236F55" w:rsidRDefault="00236F55" w:rsidP="00236F55">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lang w:val="es-ES_tradnl"/>
        </w:rPr>
        <w:t>Ganadería</w:t>
      </w:r>
      <w:r w:rsidRPr="00236F55">
        <w:rPr>
          <w:rFonts w:ascii="Cambria" w:hAnsi="Cambria"/>
          <w:sz w:val="24"/>
          <w:szCs w:val="24"/>
        </w:rPr>
        <w:t>:</w:t>
      </w:r>
      <w:r>
        <w:rPr>
          <w:rFonts w:ascii="Cambria" w:hAnsi="Cambria"/>
          <w:sz w:val="24"/>
          <w:szCs w:val="24"/>
        </w:rPr>
        <w:t xml:space="preserve"> </w:t>
      </w:r>
      <w:r w:rsidR="007E3340">
        <w:rPr>
          <w:rFonts w:ascii="Cambria" w:hAnsi="Cambria"/>
          <w:sz w:val="24"/>
          <w:szCs w:val="24"/>
        </w:rPr>
        <w:t>la invernada mantuvo sus precios con un ternero en los 35 $/kilo y sigue firme la demanda por vientres, pero la novedad es que de a poco se va recomponiendo el valor del gordo, tocando valores de 27 a 30 $/kilo en pie según peso y categoría</w:t>
      </w:r>
      <w:r w:rsidR="00743F70">
        <w:rPr>
          <w:rFonts w:ascii="Cambria" w:hAnsi="Cambria"/>
          <w:sz w:val="24"/>
          <w:szCs w:val="24"/>
        </w:rPr>
        <w:t>.</w:t>
      </w:r>
      <w:r w:rsidR="007E3340">
        <w:rPr>
          <w:rFonts w:ascii="Cambria" w:hAnsi="Cambria"/>
          <w:sz w:val="24"/>
          <w:szCs w:val="24"/>
        </w:rPr>
        <w:t xml:space="preserve"> Esto mejora el negocio para </w:t>
      </w:r>
      <w:proofErr w:type="spellStart"/>
      <w:r w:rsidR="007E3340">
        <w:rPr>
          <w:rFonts w:ascii="Cambria" w:hAnsi="Cambria"/>
          <w:sz w:val="24"/>
          <w:szCs w:val="24"/>
        </w:rPr>
        <w:t>invernadores</w:t>
      </w:r>
      <w:proofErr w:type="spellEnd"/>
      <w:r w:rsidR="007E3340">
        <w:rPr>
          <w:rFonts w:ascii="Cambria" w:hAnsi="Cambria"/>
          <w:sz w:val="24"/>
          <w:szCs w:val="24"/>
        </w:rPr>
        <w:t xml:space="preserve"> y </w:t>
      </w:r>
      <w:proofErr w:type="spellStart"/>
      <w:r w:rsidR="007E3340">
        <w:rPr>
          <w:rFonts w:ascii="Cambria" w:hAnsi="Cambria"/>
          <w:sz w:val="24"/>
          <w:szCs w:val="24"/>
        </w:rPr>
        <w:t>feed</w:t>
      </w:r>
      <w:proofErr w:type="spellEnd"/>
      <w:r w:rsidR="007E3340">
        <w:rPr>
          <w:rFonts w:ascii="Cambria" w:hAnsi="Cambria"/>
          <w:sz w:val="24"/>
          <w:szCs w:val="24"/>
        </w:rPr>
        <w:t xml:space="preserve"> </w:t>
      </w:r>
      <w:proofErr w:type="spellStart"/>
      <w:r w:rsidR="007E3340">
        <w:rPr>
          <w:rFonts w:ascii="Cambria" w:hAnsi="Cambria"/>
          <w:sz w:val="24"/>
          <w:szCs w:val="24"/>
        </w:rPr>
        <w:t>lots</w:t>
      </w:r>
      <w:proofErr w:type="spellEnd"/>
    </w:p>
    <w:p w:rsidR="00D66DBB" w:rsidRDefault="00D66DBB" w:rsidP="00236F55">
      <w:pPr>
        <w:pStyle w:val="Sinespaciado"/>
        <w:numPr>
          <w:ilvl w:val="0"/>
          <w:numId w:val="5"/>
        </w:numPr>
        <w:spacing w:before="100" w:beforeAutospacing="1" w:after="240"/>
        <w:jc w:val="both"/>
        <w:rPr>
          <w:rFonts w:ascii="Cambria" w:hAnsi="Cambria"/>
          <w:sz w:val="24"/>
          <w:szCs w:val="24"/>
        </w:rPr>
      </w:pPr>
      <w:r>
        <w:rPr>
          <w:rFonts w:ascii="Cambria" w:hAnsi="Cambria"/>
          <w:b/>
          <w:sz w:val="24"/>
          <w:szCs w:val="24"/>
          <w:u w:val="single"/>
          <w:lang w:val="es-ES_tradnl"/>
        </w:rPr>
        <w:t>Lechería</w:t>
      </w:r>
      <w:r w:rsidRPr="00D66DBB">
        <w:rPr>
          <w:rFonts w:ascii="Cambria" w:hAnsi="Cambria"/>
          <w:sz w:val="24"/>
          <w:szCs w:val="24"/>
        </w:rPr>
        <w:t>:</w:t>
      </w:r>
      <w:r>
        <w:rPr>
          <w:rFonts w:ascii="Cambria" w:hAnsi="Cambria"/>
          <w:sz w:val="24"/>
          <w:szCs w:val="24"/>
        </w:rPr>
        <w:t xml:space="preserve"> </w:t>
      </w:r>
      <w:r w:rsidR="007E3340">
        <w:rPr>
          <w:rFonts w:ascii="Cambria" w:hAnsi="Cambria"/>
          <w:sz w:val="24"/>
          <w:szCs w:val="24"/>
        </w:rPr>
        <w:t>precios con leves subas superando los 3 $/litro, en parte por la entrada al invierno y en parte por la menor oferta de la cuenca lechera de Santa Fe afectada por inundaciones. Sigue la crisis, sigue el subsidio a los primeros 3000 litros, mucha gente afectada y pasándola mal.</w:t>
      </w:r>
    </w:p>
    <w:p w:rsidR="008D0B36" w:rsidRPr="006A3408" w:rsidRDefault="008D0B36" w:rsidP="008D0B36">
      <w:pPr>
        <w:pStyle w:val="Sinespaciado"/>
        <w:spacing w:before="100" w:beforeAutospacing="1" w:after="240"/>
        <w:ind w:left="720"/>
        <w:jc w:val="both"/>
        <w:rPr>
          <w:rFonts w:ascii="Cambria" w:hAnsi="Cambria"/>
          <w:sz w:val="24"/>
          <w:szCs w:val="24"/>
        </w:rPr>
      </w:pPr>
    </w:p>
    <w:p w:rsidR="006A3408" w:rsidRPr="006A3408" w:rsidRDefault="006A3408" w:rsidP="006A3408">
      <w:pPr>
        <w:pStyle w:val="Sinespaciado"/>
        <w:jc w:val="both"/>
        <w:rPr>
          <w:rFonts w:ascii="Cambria" w:hAnsi="Cambria"/>
          <w:b/>
          <w:color w:val="auto"/>
          <w:sz w:val="24"/>
          <w:szCs w:val="24"/>
        </w:rPr>
      </w:pPr>
      <w:r w:rsidRPr="006A3408">
        <w:rPr>
          <w:rFonts w:ascii="Cambria" w:hAnsi="Cambria"/>
          <w:b/>
          <w:color w:val="auto"/>
          <w:sz w:val="24"/>
          <w:szCs w:val="24"/>
        </w:rPr>
        <w:t xml:space="preserve">Alejandro Meneses </w:t>
      </w:r>
    </w:p>
    <w:p w:rsidR="006A3408" w:rsidRPr="006A3408" w:rsidRDefault="006A3408" w:rsidP="006A3408">
      <w:pPr>
        <w:pStyle w:val="Sinespaciado"/>
        <w:jc w:val="both"/>
        <w:rPr>
          <w:rFonts w:ascii="Cambria" w:hAnsi="Cambria"/>
          <w:b/>
          <w:color w:val="0066CC"/>
          <w:sz w:val="24"/>
          <w:szCs w:val="24"/>
        </w:rPr>
      </w:pPr>
      <w:r w:rsidRPr="006A3408">
        <w:rPr>
          <w:rFonts w:ascii="Cambria" w:hAnsi="Cambria"/>
          <w:b/>
          <w:color w:val="0066CC"/>
          <w:sz w:val="24"/>
          <w:szCs w:val="24"/>
        </w:rPr>
        <w:t>alejandro@zorraquinme</w:t>
      </w:r>
      <w:r>
        <w:rPr>
          <w:rFonts w:ascii="Cambria" w:hAnsi="Cambria"/>
          <w:b/>
          <w:color w:val="0066CC"/>
          <w:sz w:val="24"/>
          <w:szCs w:val="24"/>
        </w:rPr>
        <w:t xml:space="preserve">neses.com / </w:t>
      </w:r>
      <w:r w:rsidRPr="006A3408">
        <w:rPr>
          <w:rFonts w:ascii="Cambria" w:hAnsi="Cambria"/>
          <w:b/>
          <w:color w:val="0066CC"/>
          <w:sz w:val="24"/>
          <w:szCs w:val="24"/>
        </w:rPr>
        <w:t>Celular: +54911 41479017</w:t>
      </w:r>
    </w:p>
    <w:p w:rsidR="006A3408" w:rsidRPr="006A3408" w:rsidRDefault="006A3408" w:rsidP="006A3408">
      <w:pPr>
        <w:pStyle w:val="Sinespaciado"/>
        <w:jc w:val="both"/>
        <w:rPr>
          <w:rFonts w:ascii="Cambria" w:hAnsi="Cambria"/>
          <w:b/>
          <w:color w:val="auto"/>
          <w:sz w:val="24"/>
          <w:szCs w:val="24"/>
        </w:rPr>
      </w:pPr>
      <w:r w:rsidRPr="006A3408">
        <w:rPr>
          <w:rFonts w:ascii="Cambria" w:hAnsi="Cambria"/>
          <w:b/>
          <w:color w:val="auto"/>
          <w:sz w:val="24"/>
          <w:szCs w:val="24"/>
        </w:rPr>
        <w:t xml:space="preserve">Teo </w:t>
      </w:r>
      <w:proofErr w:type="spellStart"/>
      <w:r w:rsidRPr="006A3408">
        <w:rPr>
          <w:rFonts w:ascii="Cambria" w:hAnsi="Cambria"/>
          <w:b/>
          <w:color w:val="auto"/>
          <w:sz w:val="24"/>
          <w:szCs w:val="24"/>
        </w:rPr>
        <w:t>Zorraquin</w:t>
      </w:r>
      <w:proofErr w:type="spellEnd"/>
      <w:r w:rsidRPr="006A3408">
        <w:rPr>
          <w:rFonts w:ascii="Cambria" w:hAnsi="Cambria"/>
          <w:b/>
          <w:color w:val="auto"/>
          <w:sz w:val="24"/>
          <w:szCs w:val="24"/>
        </w:rPr>
        <w:t xml:space="preserve"> </w:t>
      </w:r>
    </w:p>
    <w:p w:rsidR="006A3408" w:rsidRPr="006A3408" w:rsidRDefault="006A3408" w:rsidP="006A3408">
      <w:pPr>
        <w:pStyle w:val="Sinespaciado"/>
        <w:jc w:val="both"/>
        <w:rPr>
          <w:rFonts w:ascii="Cambria" w:hAnsi="Cambria"/>
          <w:b/>
          <w:color w:val="0066CC"/>
          <w:sz w:val="24"/>
          <w:szCs w:val="24"/>
        </w:rPr>
      </w:pPr>
      <w:r>
        <w:rPr>
          <w:rFonts w:ascii="Cambria" w:hAnsi="Cambria"/>
          <w:b/>
          <w:color w:val="0066CC"/>
          <w:sz w:val="24"/>
          <w:szCs w:val="24"/>
        </w:rPr>
        <w:t xml:space="preserve">teo@zorraquinmeneses.com / </w:t>
      </w:r>
      <w:r w:rsidRPr="006A3408">
        <w:rPr>
          <w:rFonts w:ascii="Cambria" w:hAnsi="Cambria"/>
          <w:b/>
          <w:color w:val="0066CC"/>
          <w:sz w:val="24"/>
          <w:szCs w:val="24"/>
        </w:rPr>
        <w:t>Celular: + 5491154090097</w:t>
      </w:r>
    </w:p>
    <w:p w:rsidR="00C251D2" w:rsidRPr="006A3408" w:rsidRDefault="00C251D2" w:rsidP="00C251D2">
      <w:pPr>
        <w:pStyle w:val="Sinespaciado"/>
        <w:jc w:val="both"/>
        <w:rPr>
          <w:rFonts w:ascii="Cambria" w:hAnsi="Cambria"/>
          <w:b/>
          <w:color w:val="0066CC"/>
          <w:sz w:val="24"/>
          <w:szCs w:val="24"/>
        </w:rPr>
      </w:pPr>
      <w:proofErr w:type="spellStart"/>
      <w:r w:rsidRPr="006A3408">
        <w:rPr>
          <w:rFonts w:ascii="Cambria" w:hAnsi="Cambria"/>
          <w:b/>
          <w:color w:val="0066CC"/>
          <w:sz w:val="24"/>
          <w:szCs w:val="24"/>
        </w:rPr>
        <w:t>Zorraquin</w:t>
      </w:r>
      <w:proofErr w:type="spellEnd"/>
      <w:r w:rsidRPr="006A3408">
        <w:rPr>
          <w:rFonts w:ascii="Cambria" w:hAnsi="Cambria"/>
          <w:b/>
          <w:color w:val="0066CC"/>
          <w:sz w:val="24"/>
          <w:szCs w:val="24"/>
        </w:rPr>
        <w:t xml:space="preserve"> + Meneses &amp; </w:t>
      </w:r>
      <w:proofErr w:type="spellStart"/>
      <w:r w:rsidRPr="006A3408">
        <w:rPr>
          <w:rFonts w:ascii="Cambria" w:hAnsi="Cambria"/>
          <w:b/>
          <w:color w:val="0066CC"/>
          <w:sz w:val="24"/>
          <w:szCs w:val="24"/>
        </w:rPr>
        <w:t>Asoc</w:t>
      </w:r>
      <w:proofErr w:type="spellEnd"/>
      <w:r w:rsidRPr="006A3408">
        <w:rPr>
          <w:rFonts w:ascii="Cambria" w:hAnsi="Cambria"/>
          <w:b/>
          <w:color w:val="0066CC"/>
          <w:sz w:val="24"/>
          <w:szCs w:val="24"/>
        </w:rPr>
        <w:t>.</w:t>
      </w:r>
    </w:p>
    <w:p w:rsidR="00C251D2" w:rsidRPr="006A3408" w:rsidRDefault="00C251D2" w:rsidP="00C251D2">
      <w:pPr>
        <w:pStyle w:val="Sinespaciado"/>
        <w:jc w:val="both"/>
        <w:rPr>
          <w:rFonts w:ascii="Cambria" w:hAnsi="Cambria"/>
          <w:sz w:val="24"/>
          <w:szCs w:val="24"/>
        </w:rPr>
      </w:pPr>
      <w:r w:rsidRPr="006A3408">
        <w:rPr>
          <w:rFonts w:ascii="Cambria" w:hAnsi="Cambria"/>
          <w:sz w:val="24"/>
          <w:szCs w:val="24"/>
        </w:rPr>
        <w:t>Edif. Concord Of. 315 Cristal</w:t>
      </w:r>
    </w:p>
    <w:p w:rsidR="00C251D2" w:rsidRPr="006A3408" w:rsidRDefault="00C251D2" w:rsidP="00C251D2">
      <w:pPr>
        <w:pStyle w:val="Sinespaciado"/>
        <w:jc w:val="both"/>
        <w:rPr>
          <w:rFonts w:ascii="Cambria" w:hAnsi="Cambria"/>
          <w:sz w:val="24"/>
          <w:szCs w:val="24"/>
        </w:rPr>
      </w:pPr>
      <w:r w:rsidRPr="006A3408">
        <w:rPr>
          <w:rFonts w:ascii="Cambria" w:hAnsi="Cambria"/>
          <w:sz w:val="24"/>
          <w:szCs w:val="24"/>
        </w:rPr>
        <w:t>Pilar (1629) – Buenos Aires</w:t>
      </w:r>
    </w:p>
    <w:p w:rsidR="00C251D2" w:rsidRPr="006A3408" w:rsidRDefault="00C251D2" w:rsidP="00C251D2">
      <w:pPr>
        <w:pStyle w:val="Sinespaciado"/>
        <w:jc w:val="both"/>
        <w:rPr>
          <w:rFonts w:ascii="Cambria" w:hAnsi="Cambria"/>
          <w:sz w:val="24"/>
          <w:szCs w:val="24"/>
        </w:rPr>
      </w:pPr>
      <w:r w:rsidRPr="006A3408">
        <w:rPr>
          <w:rFonts w:ascii="Cambria" w:hAnsi="Cambria"/>
          <w:sz w:val="24"/>
          <w:szCs w:val="24"/>
        </w:rPr>
        <w:t>Cel. +54 9 11 54090097</w:t>
      </w:r>
    </w:p>
    <w:p w:rsidR="00C251D2" w:rsidRPr="006A3408" w:rsidRDefault="00291AFB" w:rsidP="00C251D2">
      <w:pPr>
        <w:pStyle w:val="Sinespaciado"/>
        <w:jc w:val="both"/>
        <w:rPr>
          <w:rFonts w:ascii="Cambria" w:hAnsi="Cambria"/>
          <w:sz w:val="24"/>
          <w:szCs w:val="24"/>
        </w:rPr>
      </w:pPr>
      <w:hyperlink r:id="rId10" w:history="1">
        <w:r w:rsidR="00564D51" w:rsidRPr="006A3408">
          <w:rPr>
            <w:rStyle w:val="Hipervnculo"/>
            <w:rFonts w:ascii="Cambria" w:hAnsi="Cambria"/>
            <w:sz w:val="24"/>
            <w:szCs w:val="24"/>
          </w:rPr>
          <w:t>www.zorraquinmeneses.com</w:t>
        </w:r>
      </w:hyperlink>
    </w:p>
    <w:p w:rsidR="00564D51" w:rsidRDefault="00564D51" w:rsidP="00C251D2">
      <w:pPr>
        <w:pStyle w:val="Sinespaciado"/>
        <w:jc w:val="both"/>
        <w:rPr>
          <w:rFonts w:ascii="Cambria" w:hAnsi="Cambria"/>
          <w:sz w:val="24"/>
          <w:szCs w:val="24"/>
        </w:rPr>
      </w:pPr>
    </w:p>
    <w:p w:rsidR="002075EF" w:rsidRDefault="002075EF" w:rsidP="00C251D2">
      <w:pPr>
        <w:pStyle w:val="Sinespaciado"/>
        <w:jc w:val="both"/>
        <w:rPr>
          <w:rFonts w:ascii="Cambria" w:hAnsi="Cambria"/>
          <w:sz w:val="24"/>
          <w:szCs w:val="24"/>
        </w:rPr>
      </w:pPr>
    </w:p>
    <w:p w:rsidR="002075EF" w:rsidRDefault="002075EF" w:rsidP="00C251D2">
      <w:pPr>
        <w:pStyle w:val="Sinespaciado"/>
        <w:jc w:val="both"/>
        <w:rPr>
          <w:rFonts w:ascii="Cambria" w:hAnsi="Cambria"/>
          <w:sz w:val="24"/>
          <w:szCs w:val="24"/>
        </w:rPr>
      </w:pPr>
    </w:p>
    <w:p w:rsidR="002075EF" w:rsidRDefault="002075EF" w:rsidP="00C251D2">
      <w:pPr>
        <w:pStyle w:val="Sinespaciado"/>
        <w:jc w:val="both"/>
        <w:rPr>
          <w:rFonts w:ascii="Cambria" w:hAnsi="Cambria"/>
          <w:sz w:val="24"/>
          <w:szCs w:val="24"/>
        </w:rPr>
      </w:pPr>
    </w:p>
    <w:p w:rsidR="002075EF" w:rsidRDefault="002075EF" w:rsidP="00C251D2">
      <w:pPr>
        <w:pStyle w:val="Sinespaciado"/>
        <w:jc w:val="both"/>
        <w:rPr>
          <w:rFonts w:ascii="Cambria" w:hAnsi="Cambria"/>
          <w:sz w:val="24"/>
          <w:szCs w:val="24"/>
        </w:rPr>
      </w:pPr>
    </w:p>
    <w:p w:rsidR="002075EF" w:rsidRDefault="002075EF" w:rsidP="00C251D2">
      <w:pPr>
        <w:pStyle w:val="Sinespaciado"/>
        <w:jc w:val="both"/>
        <w:rPr>
          <w:rFonts w:ascii="Cambria" w:hAnsi="Cambria"/>
          <w:sz w:val="24"/>
          <w:szCs w:val="24"/>
        </w:rPr>
      </w:pPr>
    </w:p>
    <w:sectPr w:rsidR="002075EF" w:rsidSect="00BD1566">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FB" w:rsidRDefault="00291AFB">
      <w:pPr>
        <w:spacing w:after="0" w:line="240" w:lineRule="auto"/>
      </w:pPr>
      <w:r>
        <w:separator/>
      </w:r>
    </w:p>
  </w:endnote>
  <w:endnote w:type="continuationSeparator" w:id="0">
    <w:p w:rsidR="00291AFB" w:rsidRDefault="0029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FB" w:rsidRDefault="00291AFB">
      <w:pPr>
        <w:spacing w:after="0" w:line="240" w:lineRule="auto"/>
      </w:pPr>
      <w:r>
        <w:separator/>
      </w:r>
    </w:p>
  </w:footnote>
  <w:footnote w:type="continuationSeparator" w:id="0">
    <w:p w:rsidR="00291AFB" w:rsidRDefault="00291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16" w:rsidRDefault="00F54D16" w:rsidP="0094526C">
    <w:pPr>
      <w:pStyle w:val="Encabezado"/>
      <w:jc w:val="center"/>
    </w:pPr>
    <w:r>
      <w:rPr>
        <w:rFonts w:cs="Calibri"/>
        <w:noProof/>
        <w:color w:val="343434"/>
        <w:szCs w:val="32"/>
        <w:lang w:val="es-AR" w:eastAsia="es-AR"/>
      </w:rPr>
      <w:drawing>
        <wp:inline distT="0" distB="0" distL="0" distR="0">
          <wp:extent cx="3562833" cy="46581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772" cy="470905"/>
                  </a:xfrm>
                  <a:prstGeom prst="rect">
                    <a:avLst/>
                  </a:prstGeom>
                  <a:noFill/>
                  <a:ln>
                    <a:noFill/>
                  </a:ln>
                </pic:spPr>
              </pic:pic>
            </a:graphicData>
          </a:graphic>
        </wp:inline>
      </w:drawing>
    </w:r>
  </w:p>
  <w:p w:rsidR="00F54D16" w:rsidRPr="008B1FAA" w:rsidRDefault="00F54D16" w:rsidP="008B1FAA">
    <w:pPr>
      <w:pStyle w:val="Encabezado"/>
      <w:rPr>
        <w:i/>
        <w:sz w:val="16"/>
        <w:szCs w:val="16"/>
      </w:rPr>
    </w:pPr>
    <w:r>
      <w:rPr>
        <w:rFonts w:ascii="Arial" w:hAnsi="Arial" w:cs="Arial"/>
        <w:b/>
        <w:bCs/>
        <w:i/>
        <w:caps/>
        <w:color w:val="3D3D3D"/>
        <w:sz w:val="16"/>
        <w:szCs w:val="16"/>
        <w:shd w:val="clear" w:color="auto" w:fill="FFFFFF"/>
      </w:rPr>
      <w:t xml:space="preserve">                                           </w:t>
    </w:r>
    <w:r w:rsidRPr="008B1FAA">
      <w:rPr>
        <w:rFonts w:ascii="Arial" w:hAnsi="Arial" w:cs="Arial"/>
        <w:b/>
        <w:bCs/>
        <w:i/>
        <w:caps/>
        <w:color w:val="3D3D3D"/>
        <w:sz w:val="16"/>
        <w:szCs w:val="16"/>
        <w:shd w:val="clear" w:color="auto" w:fill="FFFFFF"/>
      </w:rPr>
      <w:t>SUMAMOS VALOR A LAS EMPRESAS AGROPECUARIAS.</w:t>
    </w:r>
  </w:p>
  <w:p w:rsidR="00F54D16" w:rsidRDefault="00F54D16" w:rsidP="0094526C">
    <w:pPr>
      <w:pStyle w:val="Encabezado"/>
      <w:jc w:val="center"/>
    </w:pPr>
  </w:p>
  <w:p w:rsidR="00F54D16" w:rsidRDefault="00F54D16" w:rsidP="0094526C">
    <w:pPr>
      <w:pStyle w:val="Encabezado"/>
      <w:jc w:val="center"/>
    </w:pPr>
  </w:p>
  <w:p w:rsidR="00F54D16" w:rsidRDefault="004834A1" w:rsidP="0094526C">
    <w:pPr>
      <w:pStyle w:val="Encabezado"/>
      <w:jc w:val="center"/>
    </w:pPr>
    <w:r>
      <w:rPr>
        <w:noProof/>
        <w:lang w:val="es-AR" w:eastAsia="es-AR"/>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06070"/>
              <wp:effectExtent l="0" t="0" r="3810" b="114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D16" w:rsidRDefault="0000548B">
                          <w:pPr>
                            <w:pStyle w:val="Piedepgina"/>
                          </w:pPr>
                          <w:r>
                            <w:fldChar w:fldCharType="begin"/>
                          </w:r>
                          <w:r>
                            <w:instrText>PAGE   \* MERGEFORMAT</w:instrText>
                          </w:r>
                          <w:r>
                            <w:fldChar w:fldCharType="separate"/>
                          </w:r>
                          <w:r w:rsidR="00801476">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24.5pt;margin-top:0;width:26.7pt;height:24.1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" filled="f" stroked="f" strokeweight=".5pt">
              <v:path arrowok="t"/>
              <v:textbox style="mso-fit-shape-to-text:t" inset="0,0,0,0">
                <w:txbxContent>
                  <w:p w:rsidR="00F54D16" w:rsidRDefault="0000548B">
                    <w:pPr>
                      <w:pStyle w:val="Piedepgina"/>
                    </w:pPr>
                    <w:r>
                      <w:fldChar w:fldCharType="begin"/>
                    </w:r>
                    <w:r>
                      <w:instrText>PAGE   \* MERGEFORMAT</w:instrText>
                    </w:r>
                    <w:r>
                      <w:fldChar w:fldCharType="separate"/>
                    </w:r>
                    <w:r w:rsidR="00801476">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9744C38"/>
    <w:multiLevelType w:val="hybridMultilevel"/>
    <w:tmpl w:val="AF2EE37C"/>
    <w:lvl w:ilvl="0" w:tplc="5908211C">
      <w:start w:val="70"/>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49F571F2"/>
    <w:multiLevelType w:val="hybridMultilevel"/>
    <w:tmpl w:val="16BEE9A0"/>
    <w:lvl w:ilvl="0" w:tplc="FACAD77A">
      <w:start w:val="70"/>
      <w:numFmt w:val="bullet"/>
      <w:lvlText w:val="-"/>
      <w:lvlJc w:val="left"/>
      <w:pPr>
        <w:ind w:left="1440" w:hanging="360"/>
      </w:pPr>
      <w:rPr>
        <w:rFonts w:ascii="Cambria" w:eastAsiaTheme="minorHAnsi" w:hAnsi="Cambria"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5B76799A"/>
    <w:multiLevelType w:val="hybridMultilevel"/>
    <w:tmpl w:val="DEF62FBE"/>
    <w:lvl w:ilvl="0" w:tplc="D33A03C4">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D542108"/>
    <w:multiLevelType w:val="hybridMultilevel"/>
    <w:tmpl w:val="DEDE87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57E5D71"/>
    <w:multiLevelType w:val="hybridMultilevel"/>
    <w:tmpl w:val="BFBE56B6"/>
    <w:lvl w:ilvl="0" w:tplc="DF622CE6">
      <w:start w:val="1"/>
      <w:numFmt w:val="bullet"/>
      <w:pStyle w:val="Listaconvieta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353FF"/>
    <w:multiLevelType w:val="hybridMultilevel"/>
    <w:tmpl w:val="FEA497C8"/>
    <w:lvl w:ilvl="0" w:tplc="6D747230">
      <w:numFmt w:val="bullet"/>
      <w:lvlText w:val="-"/>
      <w:lvlJc w:val="left"/>
      <w:pPr>
        <w:ind w:left="720" w:hanging="360"/>
      </w:pPr>
      <w:rPr>
        <w:rFonts w:ascii="Arial" w:eastAsiaTheme="minorHAnsi" w:hAnsi="Arial" w:cs="Arial" w:hint="default"/>
        <w:b/>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B066306"/>
    <w:multiLevelType w:val="hybridMultilevel"/>
    <w:tmpl w:val="2BDC1C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6"/>
  </w:num>
  <w:num w:numId="5">
    <w:abstractNumId w:val="7"/>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6C"/>
    <w:rsid w:val="0000548B"/>
    <w:rsid w:val="00016150"/>
    <w:rsid w:val="00037EA1"/>
    <w:rsid w:val="00080502"/>
    <w:rsid w:val="000A332F"/>
    <w:rsid w:val="000E3BC1"/>
    <w:rsid w:val="000E5C51"/>
    <w:rsid w:val="000F738F"/>
    <w:rsid w:val="001052AC"/>
    <w:rsid w:val="00133EA1"/>
    <w:rsid w:val="001A1188"/>
    <w:rsid w:val="001A22C1"/>
    <w:rsid w:val="001B47F2"/>
    <w:rsid w:val="001E3695"/>
    <w:rsid w:val="002075EF"/>
    <w:rsid w:val="002165D8"/>
    <w:rsid w:val="00236F55"/>
    <w:rsid w:val="00253FEB"/>
    <w:rsid w:val="00291AFB"/>
    <w:rsid w:val="002D2554"/>
    <w:rsid w:val="00306F15"/>
    <w:rsid w:val="003225B4"/>
    <w:rsid w:val="003225D8"/>
    <w:rsid w:val="00332165"/>
    <w:rsid w:val="00334D4B"/>
    <w:rsid w:val="003455E5"/>
    <w:rsid w:val="003460AF"/>
    <w:rsid w:val="003501FB"/>
    <w:rsid w:val="00355FEC"/>
    <w:rsid w:val="00364E05"/>
    <w:rsid w:val="003717D1"/>
    <w:rsid w:val="00392DFA"/>
    <w:rsid w:val="003B06EF"/>
    <w:rsid w:val="003C21C1"/>
    <w:rsid w:val="003D4CF2"/>
    <w:rsid w:val="003E3E0C"/>
    <w:rsid w:val="003F048D"/>
    <w:rsid w:val="00412DBC"/>
    <w:rsid w:val="0043017B"/>
    <w:rsid w:val="00480826"/>
    <w:rsid w:val="004834A1"/>
    <w:rsid w:val="00493539"/>
    <w:rsid w:val="004E14D9"/>
    <w:rsid w:val="0051611D"/>
    <w:rsid w:val="00536BFA"/>
    <w:rsid w:val="00551074"/>
    <w:rsid w:val="00564D51"/>
    <w:rsid w:val="005C2E7F"/>
    <w:rsid w:val="005D22F3"/>
    <w:rsid w:val="005D72A0"/>
    <w:rsid w:val="005F7092"/>
    <w:rsid w:val="006356DC"/>
    <w:rsid w:val="00637C2A"/>
    <w:rsid w:val="0067654C"/>
    <w:rsid w:val="006A3408"/>
    <w:rsid w:val="006D35C4"/>
    <w:rsid w:val="006F1206"/>
    <w:rsid w:val="0073104C"/>
    <w:rsid w:val="00743F70"/>
    <w:rsid w:val="00766ED3"/>
    <w:rsid w:val="00784D4E"/>
    <w:rsid w:val="00787854"/>
    <w:rsid w:val="007E3340"/>
    <w:rsid w:val="007F7808"/>
    <w:rsid w:val="00800D99"/>
    <w:rsid w:val="00801476"/>
    <w:rsid w:val="008158FA"/>
    <w:rsid w:val="008277D0"/>
    <w:rsid w:val="00854C16"/>
    <w:rsid w:val="0086291E"/>
    <w:rsid w:val="0086395A"/>
    <w:rsid w:val="008745F8"/>
    <w:rsid w:val="008B1FAA"/>
    <w:rsid w:val="008C75DD"/>
    <w:rsid w:val="008D0B36"/>
    <w:rsid w:val="008D1160"/>
    <w:rsid w:val="008D2BC7"/>
    <w:rsid w:val="008E6A4D"/>
    <w:rsid w:val="009100F4"/>
    <w:rsid w:val="00917ED1"/>
    <w:rsid w:val="00920E6E"/>
    <w:rsid w:val="009229D2"/>
    <w:rsid w:val="00925A57"/>
    <w:rsid w:val="0094526C"/>
    <w:rsid w:val="009779DE"/>
    <w:rsid w:val="00992B3E"/>
    <w:rsid w:val="009E3044"/>
    <w:rsid w:val="00A00284"/>
    <w:rsid w:val="00A03D31"/>
    <w:rsid w:val="00A47989"/>
    <w:rsid w:val="00AF25D9"/>
    <w:rsid w:val="00AF304B"/>
    <w:rsid w:val="00B03CE2"/>
    <w:rsid w:val="00B2566A"/>
    <w:rsid w:val="00B45B9C"/>
    <w:rsid w:val="00B465BF"/>
    <w:rsid w:val="00B62DB3"/>
    <w:rsid w:val="00B74CF9"/>
    <w:rsid w:val="00B84AD9"/>
    <w:rsid w:val="00BB66AF"/>
    <w:rsid w:val="00BD1566"/>
    <w:rsid w:val="00C01E28"/>
    <w:rsid w:val="00C0629B"/>
    <w:rsid w:val="00C13FB9"/>
    <w:rsid w:val="00C251D2"/>
    <w:rsid w:val="00C705B2"/>
    <w:rsid w:val="00CA1B0E"/>
    <w:rsid w:val="00CD5D50"/>
    <w:rsid w:val="00D66DBB"/>
    <w:rsid w:val="00D77DEC"/>
    <w:rsid w:val="00D935A5"/>
    <w:rsid w:val="00DB773E"/>
    <w:rsid w:val="00DC79AB"/>
    <w:rsid w:val="00E11CC7"/>
    <w:rsid w:val="00E460E6"/>
    <w:rsid w:val="00EB6B4A"/>
    <w:rsid w:val="00EC7FE4"/>
    <w:rsid w:val="00ED597F"/>
    <w:rsid w:val="00F2643C"/>
    <w:rsid w:val="00F30905"/>
    <w:rsid w:val="00F54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s-ES" w:eastAsia="es-E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style>
  <w:style w:type="paragraph" w:styleId="Ttulo1">
    <w:name w:val="heading 1"/>
    <w:basedOn w:val="Normal"/>
    <w:next w:val="Normal"/>
    <w:link w:val="Ttulo1Car"/>
    <w:uiPriority w:val="9"/>
    <w:qFormat/>
    <w:rsid w:val="0043017B"/>
    <w:pPr>
      <w:keepNext/>
      <w:keepLines/>
      <w:spacing w:before="600" w:after="240" w:line="240" w:lineRule="auto"/>
      <w:outlineLvl w:val="0"/>
    </w:pPr>
    <w:rPr>
      <w:b/>
      <w:bCs/>
      <w:caps/>
      <w:color w:val="1F4E79" w:themeColor="accent1" w:themeShade="80"/>
      <w:sz w:val="28"/>
    </w:rPr>
  </w:style>
  <w:style w:type="paragraph" w:styleId="Ttulo2">
    <w:name w:val="heading 2"/>
    <w:basedOn w:val="Normal"/>
    <w:next w:val="Normal"/>
    <w:link w:val="Ttulo2Car"/>
    <w:uiPriority w:val="9"/>
    <w:unhideWhenUsed/>
    <w:qFormat/>
    <w:rsid w:val="0043017B"/>
    <w:pPr>
      <w:keepNext/>
      <w:keepLines/>
      <w:spacing w:before="360" w:after="120" w:line="240" w:lineRule="auto"/>
      <w:outlineLvl w:val="1"/>
    </w:pPr>
    <w:rPr>
      <w:b/>
      <w:bCs/>
      <w:color w:val="5B9BD5"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3017B"/>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tuloCar">
    <w:name w:val="Título Car"/>
    <w:basedOn w:val="Fuentedeprrafopredeter"/>
    <w:link w:val="Ttulo"/>
    <w:uiPriority w:val="10"/>
    <w:rsid w:val="0043017B"/>
    <w:rPr>
      <w:rFonts w:asciiTheme="majorHAnsi" w:eastAsiaTheme="majorEastAsia" w:hAnsiTheme="majorHAnsi" w:cstheme="majorBidi"/>
      <w:caps/>
      <w:color w:val="1F4E79" w:themeColor="accent1" w:themeShade="80"/>
      <w:kern w:val="28"/>
      <w:sz w:val="38"/>
    </w:rPr>
  </w:style>
  <w:style w:type="table" w:styleId="Tablaconcuadrcula">
    <w:name w:val="Table Grid"/>
    <w:basedOn w:val="Tablanormal"/>
    <w:uiPriority w:val="39"/>
    <w:rsid w:val="00430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43017B"/>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tuloCar">
    <w:name w:val="Subtítulo Car"/>
    <w:basedOn w:val="Fuentedeprrafopredeter"/>
    <w:link w:val="Subttulo"/>
    <w:uiPriority w:val="11"/>
    <w:rsid w:val="0043017B"/>
    <w:rPr>
      <w:b/>
      <w:bCs/>
      <w:color w:val="5B9BD5" w:themeColor="accent1"/>
      <w:sz w:val="24"/>
    </w:rPr>
  </w:style>
  <w:style w:type="character" w:customStyle="1" w:styleId="Ttulo1Car">
    <w:name w:val="Título 1 Car"/>
    <w:basedOn w:val="Fuentedeprrafopredeter"/>
    <w:link w:val="Ttulo1"/>
    <w:uiPriority w:val="9"/>
    <w:rsid w:val="0043017B"/>
    <w:rPr>
      <w:b/>
      <w:bCs/>
      <w:caps/>
      <w:color w:val="1F4E79" w:themeColor="accent1" w:themeShade="80"/>
      <w:sz w:val="28"/>
    </w:rPr>
  </w:style>
  <w:style w:type="table" w:customStyle="1" w:styleId="Tabladesugerencia">
    <w:name w:val="Tabla de sugerencia"/>
    <w:basedOn w:val="Tablanormal"/>
    <w:uiPriority w:val="99"/>
    <w:rsid w:val="0043017B"/>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odesugerencia">
    <w:name w:val="Texto de sugerencia"/>
    <w:basedOn w:val="Normal"/>
    <w:uiPriority w:val="99"/>
    <w:rsid w:val="0043017B"/>
    <w:pPr>
      <w:spacing w:after="160" w:line="264" w:lineRule="auto"/>
      <w:ind w:right="576"/>
    </w:pPr>
    <w:rPr>
      <w:i/>
      <w:iCs/>
      <w:color w:val="7F7F7F" w:themeColor="text1" w:themeTint="80"/>
      <w:sz w:val="16"/>
    </w:rPr>
  </w:style>
  <w:style w:type="character" w:styleId="Textodelmarcadordeposicin">
    <w:name w:val="Placeholder Text"/>
    <w:basedOn w:val="Fuentedeprrafopredeter"/>
    <w:uiPriority w:val="99"/>
    <w:semiHidden/>
    <w:rsid w:val="0043017B"/>
    <w:rPr>
      <w:color w:val="808080"/>
    </w:rPr>
  </w:style>
  <w:style w:type="paragraph" w:styleId="Sinespaciado">
    <w:name w:val="No Spacing"/>
    <w:uiPriority w:val="36"/>
    <w:qFormat/>
    <w:rsid w:val="0043017B"/>
    <w:pPr>
      <w:spacing w:after="0" w:line="240" w:lineRule="auto"/>
    </w:pPr>
  </w:style>
  <w:style w:type="character" w:customStyle="1" w:styleId="Ttulo2Car">
    <w:name w:val="Título 2 Car"/>
    <w:basedOn w:val="Fuentedeprrafopredeter"/>
    <w:link w:val="Ttulo2"/>
    <w:uiPriority w:val="9"/>
    <w:rsid w:val="0043017B"/>
    <w:rPr>
      <w:b/>
      <w:bCs/>
      <w:color w:val="5B9BD5" w:themeColor="accent1"/>
      <w:sz w:val="24"/>
    </w:rPr>
  </w:style>
  <w:style w:type="paragraph" w:styleId="Listaconvietas">
    <w:name w:val="List Bullet"/>
    <w:basedOn w:val="Normal"/>
    <w:uiPriority w:val="1"/>
    <w:unhideWhenUsed/>
    <w:qFormat/>
    <w:rsid w:val="0043017B"/>
    <w:pPr>
      <w:numPr>
        <w:numId w:val="2"/>
      </w:numPr>
      <w:spacing w:after="60"/>
    </w:pPr>
  </w:style>
  <w:style w:type="paragraph" w:styleId="Encabezado">
    <w:name w:val="header"/>
    <w:basedOn w:val="Normal"/>
    <w:link w:val="EncabezadoCar"/>
    <w:uiPriority w:val="99"/>
    <w:unhideWhenUsed/>
    <w:rsid w:val="0043017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017B"/>
  </w:style>
  <w:style w:type="paragraph" w:styleId="Piedepgina">
    <w:name w:val="footer"/>
    <w:basedOn w:val="Normal"/>
    <w:link w:val="PiedepginaCar"/>
    <w:uiPriority w:val="99"/>
    <w:unhideWhenUsed/>
    <w:rsid w:val="0043017B"/>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epginaCar">
    <w:name w:val="Pie de página Car"/>
    <w:basedOn w:val="Fuentedeprrafopredeter"/>
    <w:link w:val="Piedepgina"/>
    <w:uiPriority w:val="99"/>
    <w:rsid w:val="0043017B"/>
    <w:rPr>
      <w:rFonts w:asciiTheme="majorHAnsi" w:eastAsiaTheme="majorEastAsia" w:hAnsiTheme="majorHAnsi" w:cstheme="majorBidi"/>
      <w:noProof/>
      <w:color w:val="1F4E79" w:themeColor="accent1" w:themeShade="80"/>
      <w:sz w:val="20"/>
    </w:rPr>
  </w:style>
  <w:style w:type="table" w:customStyle="1" w:styleId="Tabladecuadrcula4-nfasis11">
    <w:name w:val="Tabla de cuadrícula 4 - Énfasis 11"/>
    <w:basedOn w:val="Tablanormal"/>
    <w:uiPriority w:val="49"/>
    <w:rsid w:val="0043017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Cuadrculadetablaclara1">
    <w:name w:val="Cuadrícula de tabla clara1"/>
    <w:basedOn w:val="Tablanormal"/>
    <w:uiPriority w:val="40"/>
    <w:rsid w:val="004301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Propuesta">
    <w:name w:val="Tabla Propuesta"/>
    <w:basedOn w:val="Tablanormal"/>
    <w:uiPriority w:val="99"/>
    <w:rsid w:val="0043017B"/>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xtonotapie">
    <w:name w:val="footnote text"/>
    <w:basedOn w:val="Normal"/>
    <w:link w:val="TextonotapieCar"/>
    <w:uiPriority w:val="12"/>
    <w:unhideWhenUsed/>
    <w:qFormat/>
    <w:rsid w:val="0043017B"/>
    <w:pPr>
      <w:spacing w:before="140" w:after="0" w:line="240" w:lineRule="auto"/>
    </w:pPr>
    <w:rPr>
      <w:i/>
      <w:iCs/>
      <w:sz w:val="14"/>
    </w:rPr>
  </w:style>
  <w:style w:type="character" w:customStyle="1" w:styleId="TextonotapieCar">
    <w:name w:val="Texto nota pie Car"/>
    <w:basedOn w:val="Fuentedeprrafopredeter"/>
    <w:link w:val="Textonotapie"/>
    <w:uiPriority w:val="12"/>
    <w:rsid w:val="0043017B"/>
    <w:rPr>
      <w:i/>
      <w:iCs/>
      <w:sz w:val="14"/>
    </w:rPr>
  </w:style>
  <w:style w:type="paragraph" w:customStyle="1" w:styleId="Decimalesdeltextodelatabla">
    <w:name w:val="Decimales del texto de la tabla"/>
    <w:basedOn w:val="Normal"/>
    <w:uiPriority w:val="12"/>
    <w:qFormat/>
    <w:rsid w:val="0043017B"/>
    <w:pPr>
      <w:tabs>
        <w:tab w:val="decimal" w:pos="936"/>
      </w:tabs>
      <w:spacing w:before="120" w:after="120" w:line="240" w:lineRule="auto"/>
    </w:pPr>
  </w:style>
  <w:style w:type="paragraph" w:styleId="Firma">
    <w:name w:val="Signature"/>
    <w:basedOn w:val="Normal"/>
    <w:link w:val="FirmaCar"/>
    <w:uiPriority w:val="12"/>
    <w:unhideWhenUsed/>
    <w:qFormat/>
    <w:rsid w:val="0043017B"/>
    <w:pPr>
      <w:spacing w:before="960" w:after="0" w:line="240" w:lineRule="auto"/>
    </w:pPr>
  </w:style>
  <w:style w:type="character" w:customStyle="1" w:styleId="FirmaCar">
    <w:name w:val="Firma Car"/>
    <w:basedOn w:val="Fuentedeprrafopredeter"/>
    <w:link w:val="Firma"/>
    <w:uiPriority w:val="12"/>
    <w:rsid w:val="0043017B"/>
  </w:style>
  <w:style w:type="character" w:styleId="Hipervnculo">
    <w:name w:val="Hyperlink"/>
    <w:basedOn w:val="Fuentedeprrafopredeter"/>
    <w:uiPriority w:val="99"/>
    <w:unhideWhenUsed/>
    <w:rsid w:val="00564D51"/>
    <w:rPr>
      <w:color w:val="40ACD1" w:themeColor="hyperlink"/>
      <w:u w:val="single"/>
    </w:rPr>
  </w:style>
  <w:style w:type="paragraph" w:styleId="NormalWeb">
    <w:name w:val="Normal (Web)"/>
    <w:basedOn w:val="Normal"/>
    <w:uiPriority w:val="99"/>
    <w:semiHidden/>
    <w:unhideWhenUsed/>
    <w:rsid w:val="00564D51"/>
    <w:pP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character" w:customStyle="1" w:styleId="apple-converted-space">
    <w:name w:val="apple-converted-space"/>
    <w:basedOn w:val="Fuentedeprrafopredeter"/>
    <w:rsid w:val="00564D51"/>
  </w:style>
  <w:style w:type="paragraph" w:styleId="Textodeglobo">
    <w:name w:val="Balloon Text"/>
    <w:basedOn w:val="Normal"/>
    <w:link w:val="TextodegloboCar"/>
    <w:uiPriority w:val="99"/>
    <w:semiHidden/>
    <w:unhideWhenUsed/>
    <w:rsid w:val="008D1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s-ES" w:eastAsia="es-E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7B"/>
  </w:style>
  <w:style w:type="paragraph" w:styleId="Ttulo1">
    <w:name w:val="heading 1"/>
    <w:basedOn w:val="Normal"/>
    <w:next w:val="Normal"/>
    <w:link w:val="Ttulo1Car"/>
    <w:uiPriority w:val="9"/>
    <w:qFormat/>
    <w:rsid w:val="0043017B"/>
    <w:pPr>
      <w:keepNext/>
      <w:keepLines/>
      <w:spacing w:before="600" w:after="240" w:line="240" w:lineRule="auto"/>
      <w:outlineLvl w:val="0"/>
    </w:pPr>
    <w:rPr>
      <w:b/>
      <w:bCs/>
      <w:caps/>
      <w:color w:val="1F4E79" w:themeColor="accent1" w:themeShade="80"/>
      <w:sz w:val="28"/>
    </w:rPr>
  </w:style>
  <w:style w:type="paragraph" w:styleId="Ttulo2">
    <w:name w:val="heading 2"/>
    <w:basedOn w:val="Normal"/>
    <w:next w:val="Normal"/>
    <w:link w:val="Ttulo2Car"/>
    <w:uiPriority w:val="9"/>
    <w:unhideWhenUsed/>
    <w:qFormat/>
    <w:rsid w:val="0043017B"/>
    <w:pPr>
      <w:keepNext/>
      <w:keepLines/>
      <w:spacing w:before="360" w:after="120" w:line="240" w:lineRule="auto"/>
      <w:outlineLvl w:val="1"/>
    </w:pPr>
    <w:rPr>
      <w:b/>
      <w:bCs/>
      <w:color w:val="5B9BD5"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3017B"/>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tuloCar">
    <w:name w:val="Título Car"/>
    <w:basedOn w:val="Fuentedeprrafopredeter"/>
    <w:link w:val="Ttulo"/>
    <w:uiPriority w:val="10"/>
    <w:rsid w:val="0043017B"/>
    <w:rPr>
      <w:rFonts w:asciiTheme="majorHAnsi" w:eastAsiaTheme="majorEastAsia" w:hAnsiTheme="majorHAnsi" w:cstheme="majorBidi"/>
      <w:caps/>
      <w:color w:val="1F4E79" w:themeColor="accent1" w:themeShade="80"/>
      <w:kern w:val="28"/>
      <w:sz w:val="38"/>
    </w:rPr>
  </w:style>
  <w:style w:type="table" w:styleId="Tablaconcuadrcula">
    <w:name w:val="Table Grid"/>
    <w:basedOn w:val="Tablanormal"/>
    <w:uiPriority w:val="39"/>
    <w:rsid w:val="00430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43017B"/>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tuloCar">
    <w:name w:val="Subtítulo Car"/>
    <w:basedOn w:val="Fuentedeprrafopredeter"/>
    <w:link w:val="Subttulo"/>
    <w:uiPriority w:val="11"/>
    <w:rsid w:val="0043017B"/>
    <w:rPr>
      <w:b/>
      <w:bCs/>
      <w:color w:val="5B9BD5" w:themeColor="accent1"/>
      <w:sz w:val="24"/>
    </w:rPr>
  </w:style>
  <w:style w:type="character" w:customStyle="1" w:styleId="Ttulo1Car">
    <w:name w:val="Título 1 Car"/>
    <w:basedOn w:val="Fuentedeprrafopredeter"/>
    <w:link w:val="Ttulo1"/>
    <w:uiPriority w:val="9"/>
    <w:rsid w:val="0043017B"/>
    <w:rPr>
      <w:b/>
      <w:bCs/>
      <w:caps/>
      <w:color w:val="1F4E79" w:themeColor="accent1" w:themeShade="80"/>
      <w:sz w:val="28"/>
    </w:rPr>
  </w:style>
  <w:style w:type="table" w:customStyle="1" w:styleId="Tabladesugerencia">
    <w:name w:val="Tabla de sugerencia"/>
    <w:basedOn w:val="Tablanormal"/>
    <w:uiPriority w:val="99"/>
    <w:rsid w:val="0043017B"/>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odesugerencia">
    <w:name w:val="Texto de sugerencia"/>
    <w:basedOn w:val="Normal"/>
    <w:uiPriority w:val="99"/>
    <w:rsid w:val="0043017B"/>
    <w:pPr>
      <w:spacing w:after="160" w:line="264" w:lineRule="auto"/>
      <w:ind w:right="576"/>
    </w:pPr>
    <w:rPr>
      <w:i/>
      <w:iCs/>
      <w:color w:val="7F7F7F" w:themeColor="text1" w:themeTint="80"/>
      <w:sz w:val="16"/>
    </w:rPr>
  </w:style>
  <w:style w:type="character" w:styleId="Textodelmarcadordeposicin">
    <w:name w:val="Placeholder Text"/>
    <w:basedOn w:val="Fuentedeprrafopredeter"/>
    <w:uiPriority w:val="99"/>
    <w:semiHidden/>
    <w:rsid w:val="0043017B"/>
    <w:rPr>
      <w:color w:val="808080"/>
    </w:rPr>
  </w:style>
  <w:style w:type="paragraph" w:styleId="Sinespaciado">
    <w:name w:val="No Spacing"/>
    <w:uiPriority w:val="36"/>
    <w:qFormat/>
    <w:rsid w:val="0043017B"/>
    <w:pPr>
      <w:spacing w:after="0" w:line="240" w:lineRule="auto"/>
    </w:pPr>
  </w:style>
  <w:style w:type="character" w:customStyle="1" w:styleId="Ttulo2Car">
    <w:name w:val="Título 2 Car"/>
    <w:basedOn w:val="Fuentedeprrafopredeter"/>
    <w:link w:val="Ttulo2"/>
    <w:uiPriority w:val="9"/>
    <w:rsid w:val="0043017B"/>
    <w:rPr>
      <w:b/>
      <w:bCs/>
      <w:color w:val="5B9BD5" w:themeColor="accent1"/>
      <w:sz w:val="24"/>
    </w:rPr>
  </w:style>
  <w:style w:type="paragraph" w:styleId="Listaconvietas">
    <w:name w:val="List Bullet"/>
    <w:basedOn w:val="Normal"/>
    <w:uiPriority w:val="1"/>
    <w:unhideWhenUsed/>
    <w:qFormat/>
    <w:rsid w:val="0043017B"/>
    <w:pPr>
      <w:numPr>
        <w:numId w:val="2"/>
      </w:numPr>
      <w:spacing w:after="60"/>
    </w:pPr>
  </w:style>
  <w:style w:type="paragraph" w:styleId="Encabezado">
    <w:name w:val="header"/>
    <w:basedOn w:val="Normal"/>
    <w:link w:val="EncabezadoCar"/>
    <w:uiPriority w:val="99"/>
    <w:unhideWhenUsed/>
    <w:rsid w:val="0043017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017B"/>
  </w:style>
  <w:style w:type="paragraph" w:styleId="Piedepgina">
    <w:name w:val="footer"/>
    <w:basedOn w:val="Normal"/>
    <w:link w:val="PiedepginaCar"/>
    <w:uiPriority w:val="99"/>
    <w:unhideWhenUsed/>
    <w:rsid w:val="0043017B"/>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edepginaCar">
    <w:name w:val="Pie de página Car"/>
    <w:basedOn w:val="Fuentedeprrafopredeter"/>
    <w:link w:val="Piedepgina"/>
    <w:uiPriority w:val="99"/>
    <w:rsid w:val="0043017B"/>
    <w:rPr>
      <w:rFonts w:asciiTheme="majorHAnsi" w:eastAsiaTheme="majorEastAsia" w:hAnsiTheme="majorHAnsi" w:cstheme="majorBidi"/>
      <w:noProof/>
      <w:color w:val="1F4E79" w:themeColor="accent1" w:themeShade="80"/>
      <w:sz w:val="20"/>
    </w:rPr>
  </w:style>
  <w:style w:type="table" w:customStyle="1" w:styleId="Tabladecuadrcula4-nfasis11">
    <w:name w:val="Tabla de cuadrícula 4 - Énfasis 11"/>
    <w:basedOn w:val="Tablanormal"/>
    <w:uiPriority w:val="49"/>
    <w:rsid w:val="0043017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Cuadrculadetablaclara1">
    <w:name w:val="Cuadrícula de tabla clara1"/>
    <w:basedOn w:val="Tablanormal"/>
    <w:uiPriority w:val="40"/>
    <w:rsid w:val="004301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Propuesta">
    <w:name w:val="Tabla Propuesta"/>
    <w:basedOn w:val="Tablanormal"/>
    <w:uiPriority w:val="99"/>
    <w:rsid w:val="0043017B"/>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xtonotapie">
    <w:name w:val="footnote text"/>
    <w:basedOn w:val="Normal"/>
    <w:link w:val="TextonotapieCar"/>
    <w:uiPriority w:val="12"/>
    <w:unhideWhenUsed/>
    <w:qFormat/>
    <w:rsid w:val="0043017B"/>
    <w:pPr>
      <w:spacing w:before="140" w:after="0" w:line="240" w:lineRule="auto"/>
    </w:pPr>
    <w:rPr>
      <w:i/>
      <w:iCs/>
      <w:sz w:val="14"/>
    </w:rPr>
  </w:style>
  <w:style w:type="character" w:customStyle="1" w:styleId="TextonotapieCar">
    <w:name w:val="Texto nota pie Car"/>
    <w:basedOn w:val="Fuentedeprrafopredeter"/>
    <w:link w:val="Textonotapie"/>
    <w:uiPriority w:val="12"/>
    <w:rsid w:val="0043017B"/>
    <w:rPr>
      <w:i/>
      <w:iCs/>
      <w:sz w:val="14"/>
    </w:rPr>
  </w:style>
  <w:style w:type="paragraph" w:customStyle="1" w:styleId="Decimalesdeltextodelatabla">
    <w:name w:val="Decimales del texto de la tabla"/>
    <w:basedOn w:val="Normal"/>
    <w:uiPriority w:val="12"/>
    <w:qFormat/>
    <w:rsid w:val="0043017B"/>
    <w:pPr>
      <w:tabs>
        <w:tab w:val="decimal" w:pos="936"/>
      </w:tabs>
      <w:spacing w:before="120" w:after="120" w:line="240" w:lineRule="auto"/>
    </w:pPr>
  </w:style>
  <w:style w:type="paragraph" w:styleId="Firma">
    <w:name w:val="Signature"/>
    <w:basedOn w:val="Normal"/>
    <w:link w:val="FirmaCar"/>
    <w:uiPriority w:val="12"/>
    <w:unhideWhenUsed/>
    <w:qFormat/>
    <w:rsid w:val="0043017B"/>
    <w:pPr>
      <w:spacing w:before="960" w:after="0" w:line="240" w:lineRule="auto"/>
    </w:pPr>
  </w:style>
  <w:style w:type="character" w:customStyle="1" w:styleId="FirmaCar">
    <w:name w:val="Firma Car"/>
    <w:basedOn w:val="Fuentedeprrafopredeter"/>
    <w:link w:val="Firma"/>
    <w:uiPriority w:val="12"/>
    <w:rsid w:val="0043017B"/>
  </w:style>
  <w:style w:type="character" w:styleId="Hipervnculo">
    <w:name w:val="Hyperlink"/>
    <w:basedOn w:val="Fuentedeprrafopredeter"/>
    <w:uiPriority w:val="99"/>
    <w:unhideWhenUsed/>
    <w:rsid w:val="00564D51"/>
    <w:rPr>
      <w:color w:val="40ACD1" w:themeColor="hyperlink"/>
      <w:u w:val="single"/>
    </w:rPr>
  </w:style>
  <w:style w:type="paragraph" w:styleId="NormalWeb">
    <w:name w:val="Normal (Web)"/>
    <w:basedOn w:val="Normal"/>
    <w:uiPriority w:val="99"/>
    <w:semiHidden/>
    <w:unhideWhenUsed/>
    <w:rsid w:val="00564D51"/>
    <w:pP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character" w:customStyle="1" w:styleId="apple-converted-space">
    <w:name w:val="apple-converted-space"/>
    <w:basedOn w:val="Fuentedeprrafopredeter"/>
    <w:rsid w:val="00564D51"/>
  </w:style>
  <w:style w:type="paragraph" w:styleId="Textodeglobo">
    <w:name w:val="Balloon Text"/>
    <w:basedOn w:val="Normal"/>
    <w:link w:val="TextodegloboCar"/>
    <w:uiPriority w:val="99"/>
    <w:semiHidden/>
    <w:unhideWhenUsed/>
    <w:rsid w:val="008D1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zorraquinmenese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edes%20Colombres\AppData\Roaming\Microsoft\Templates\Propuesta%20de%20servici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4C7580B0294C019F53CCB66B5D79C4"/>
        <w:category>
          <w:name w:val="General"/>
          <w:gallery w:val="placeholder"/>
        </w:category>
        <w:types>
          <w:type w:val="bbPlcHdr"/>
        </w:types>
        <w:behaviors>
          <w:behavior w:val="content"/>
        </w:behaviors>
        <w:guid w:val="{E4221388-A661-4A9C-A190-5BA3AF646749}"/>
      </w:docPartPr>
      <w:docPartBody>
        <w:p w:rsidR="00586C85" w:rsidRDefault="00A94513">
          <w:pPr>
            <w:pStyle w:val="DA4C7580B0294C019F53CCB66B5D79C4"/>
          </w:pPr>
          <w:r>
            <w:rPr>
              <w:noProof/>
            </w:rPr>
            <w:t>&lt;Su compañía&gt;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94513"/>
    <w:rsid w:val="000D5297"/>
    <w:rsid w:val="001D0B7E"/>
    <w:rsid w:val="003677EB"/>
    <w:rsid w:val="00402B79"/>
    <w:rsid w:val="004A7FE6"/>
    <w:rsid w:val="00586C85"/>
    <w:rsid w:val="0064001A"/>
    <w:rsid w:val="006E7B23"/>
    <w:rsid w:val="00720B10"/>
    <w:rsid w:val="00843827"/>
    <w:rsid w:val="00972FF9"/>
    <w:rsid w:val="00A40B16"/>
    <w:rsid w:val="00A94513"/>
    <w:rsid w:val="00AF7CEA"/>
    <w:rsid w:val="00C40576"/>
    <w:rsid w:val="00C637D1"/>
    <w:rsid w:val="00D438B6"/>
    <w:rsid w:val="00DB7E3B"/>
    <w:rsid w:val="00E83725"/>
    <w:rsid w:val="00F7254F"/>
    <w:rsid w:val="00F84822"/>
    <w:rsid w:val="00FC03B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4C7580B0294C019F53CCB66B5D79C4">
    <w:name w:val="DA4C7580B0294C019F53CCB66B5D79C4"/>
    <w:rsid w:val="000D5297"/>
  </w:style>
  <w:style w:type="character" w:styleId="Textodelmarcadordeposicin">
    <w:name w:val="Placeholder Text"/>
    <w:basedOn w:val="Fuentedeprrafopredeter"/>
    <w:uiPriority w:val="99"/>
    <w:semiHidden/>
    <w:rsid w:val="000D5297"/>
    <w:rPr>
      <w:color w:val="808080"/>
    </w:rPr>
  </w:style>
  <w:style w:type="paragraph" w:customStyle="1" w:styleId="1BF5C4FC9644409E96943ED07E6D717F">
    <w:name w:val="1BF5C4FC9644409E96943ED07E6D717F"/>
    <w:rsid w:val="000D5297"/>
  </w:style>
  <w:style w:type="paragraph" w:customStyle="1" w:styleId="36C4E03EB9354F9C974C87C7B08878AB">
    <w:name w:val="36C4E03EB9354F9C974C87C7B08878AB"/>
    <w:rsid w:val="000D5297"/>
  </w:style>
  <w:style w:type="paragraph" w:customStyle="1" w:styleId="53176F77CF034D25BE4307F532F7D0B7">
    <w:name w:val="53176F77CF034D25BE4307F532F7D0B7"/>
    <w:rsid w:val="000D5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2.xml><?xml version="1.0" encoding="utf-8"?>
<ds:datastoreItem xmlns:ds="http://schemas.openxmlformats.org/officeDocument/2006/customXml" ds:itemID="{D7E9DFF7-CB3A-4627-A9FE-3984DBC7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Propuesta de servicios.dotx</Template>
  <TotalTime>1</TotalTime>
  <Pages>3</Pages>
  <Words>698</Words>
  <Characters>3844</Characters>
  <Application>Microsoft Office Word</Application>
  <DocSecurity>0</DocSecurity>
  <Lines>32</Lines>
  <Paragraphs>9</Paragraphs>
  <ScaleCrop>false</ScaleCrop>
  <HeadingPairs>
    <vt:vector size="4" baseType="variant">
      <vt:variant>
        <vt:lpstr>Título</vt:lpstr>
      </vt:variant>
      <vt:variant>
        <vt:i4>1</vt:i4>
      </vt:variant>
      <vt:variant>
        <vt:lpstr>Cargo</vt:lpstr>
      </vt:variant>
      <vt:variant>
        <vt:i4>1</vt:i4>
      </vt:variant>
    </vt:vector>
  </HeadingPairs>
  <TitlesOfParts>
    <vt:vector size="2" baseType="lpstr">
      <vt:lpstr/>
      <vt:lpstr/>
    </vt:vector>
  </TitlesOfParts>
  <Company>APUNTES PARA EMPRESAS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Colombres</dc:creator>
  <cp:lastModifiedBy>Claudio</cp:lastModifiedBy>
  <cp:revision>2</cp:revision>
  <dcterms:created xsi:type="dcterms:W3CDTF">2016-05-18T16:18:00Z</dcterms:created>
  <dcterms:modified xsi:type="dcterms:W3CDTF">2016-05-18T16:18:00Z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